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附件：</w:t>
      </w:r>
    </w:p>
    <w:p>
      <w:pPr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河南信息统计职业学院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2024年高职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单独考试招生成绩复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申请表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2"/>
        <w:tblW w:w="9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20"/>
        <w:gridCol w:w="1410"/>
        <w:gridCol w:w="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考生号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申请科目及原成绩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申请科目及原成绩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复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核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结果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9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个人申请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（考生要详细说明申请复查的理由）对成绩表示疑问，想进行复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核。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学生本人签字：                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  <w:jc w:val="center"/>
        </w:trPr>
        <w:tc>
          <w:tcPr>
            <w:tcW w:w="9181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教务处盖章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numPr>
          <w:ilvl w:val="0"/>
          <w:numId w:val="0"/>
        </w:numPr>
        <w:spacing w:before="156" w:beforeLines="50"/>
        <w:rPr>
          <w:rFonts w:hint="eastAsia" w:ascii="仿宋_GB2312" w:hAnsi="黑体" w:eastAsia="仿宋_GB2312" w:cs="宋体"/>
          <w:sz w:val="24"/>
          <w:szCs w:val="24"/>
          <w:lang w:val="en-US" w:eastAsia="zh-CN"/>
        </w:rPr>
      </w:pPr>
      <w:r>
        <w:rPr>
          <w:rFonts w:hint="eastAsia" w:ascii="仿宋_GB2312" w:hAnsi="黑体" w:eastAsia="仿宋_GB2312" w:cs="宋体"/>
          <w:sz w:val="24"/>
          <w:szCs w:val="24"/>
          <w:lang w:val="en-US" w:eastAsia="zh-CN"/>
        </w:rPr>
        <w:t>1.成绩复核申请表发送至邮箱：</w:t>
      </w:r>
      <w:r>
        <w:rPr>
          <w:rFonts w:hint="default" w:ascii="仿宋_GB2312" w:hAnsi="黑体" w:eastAsia="仿宋_GB2312" w:cs="宋体"/>
          <w:sz w:val="24"/>
          <w:szCs w:val="24"/>
          <w:lang w:val="en-US" w:eastAsia="zh-CN"/>
        </w:rPr>
        <w:t>hntyjwc@sina.com</w:t>
      </w:r>
      <w:r>
        <w:rPr>
          <w:rFonts w:hint="eastAsia" w:ascii="仿宋_GB2312" w:hAnsi="黑体" w:eastAsia="仿宋_GB2312" w:cs="宋体"/>
          <w:sz w:val="24"/>
          <w:szCs w:val="24"/>
          <w:lang w:val="en-US" w:eastAsia="zh-CN"/>
        </w:rPr>
        <w:t>;</w:t>
      </w:r>
      <w:r>
        <w:rPr>
          <w:rFonts w:hint="eastAsia" w:ascii="仿宋_GB2312" w:hAnsi="黑体" w:eastAsia="仿宋_GB2312" w:cs="宋体"/>
          <w:sz w:val="24"/>
          <w:szCs w:val="24"/>
          <w:lang w:val="en-US" w:eastAsia="zh-CN"/>
        </w:rPr>
        <w:t xml:space="preserve"> </w:t>
      </w:r>
    </w:p>
    <w:p>
      <w:pPr>
        <w:spacing w:before="156" w:beforeLines="5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hAnsi="黑体" w:eastAsia="仿宋_GB2312" w:cs="宋体"/>
          <w:sz w:val="24"/>
          <w:szCs w:val="24"/>
          <w:lang w:val="en-US" w:eastAsia="zh-CN"/>
        </w:rPr>
        <w:t>2.学校于4月18日12点前回复成绩复核结果。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zc1N2EzN2FiYjI5ZGE0NmZkOWVhNDc5Yzc5NGQifQ=="/>
  </w:docVars>
  <w:rsids>
    <w:rsidRoot w:val="00000000"/>
    <w:rsid w:val="017B6FF7"/>
    <w:rsid w:val="03FD3580"/>
    <w:rsid w:val="1AB56F5E"/>
    <w:rsid w:val="1BC96904"/>
    <w:rsid w:val="2B353D22"/>
    <w:rsid w:val="4F594BCD"/>
    <w:rsid w:val="6DB1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2024-04-12T01:09:00Z</dcterms:created>
  <dc:creator>DELL</dc:creator>
  <cp:lastModifiedBy>zs-CN</cp:lastModifiedBy>
  <dcterms:modified xsi:type="dcterms:W3CDTF">2024-04-15T09:15:32Z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A4AC3B3374594B15AAA7C5E34D2AE7FF_13</vt:lpwstr>
  </property>
</Properties>
</file>