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right="438" w:righ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438" w:leftChars="200" w:right="438" w:rightChars="200" w:firstLine="1227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pacing w:val="4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438" w:leftChars="200" w:right="438" w:rightChars="200" w:firstLine="1227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pacing w:val="4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40"/>
          <w:sz w:val="32"/>
          <w:szCs w:val="32"/>
        </w:rPr>
        <w:t>河南信息统计职业学院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438" w:leftChars="200" w:right="438" w:right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pacing w:val="4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/>
          <w:spacing w:val="40"/>
          <w:sz w:val="32"/>
          <w:szCs w:val="32"/>
        </w:rPr>
        <w:t>合格（优秀）基层教学组织评审表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329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329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329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基层教学组织名称：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329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pacing w:val="8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申报类型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329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隶属单位: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329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类   别(专业类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sym w:font="Wingdings" w:char="006F"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课程类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sym w:font="Wingdings" w:char="006F"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实践类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sym w:font="Wingdings" w:char="006F"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329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负责人：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1316" w:firstLineChars="4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1316" w:firstLineChars="4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1316" w:firstLineChars="4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3263" w:firstLineChars="992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填报日期：  年   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教务处 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438" w:leftChars="200" w:right="438" w:right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pacing w:val="4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40"/>
          <w:sz w:val="32"/>
          <w:szCs w:val="32"/>
        </w:rPr>
        <w:t>填表说明</w:t>
      </w:r>
    </w:p>
    <w:p>
      <w:pPr>
        <w:keepNext w:val="0"/>
        <w:keepLines w:val="0"/>
        <w:pageBreakBefore w:val="0"/>
        <w:tabs>
          <w:tab w:val="left" w:pos="2977"/>
        </w:tabs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658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2977"/>
        </w:tabs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658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1.推荐表由基层教学组织填写，所填内容必须真实、可靠，如发现虚假信息，将取消评审资格；</w:t>
      </w:r>
    </w:p>
    <w:p>
      <w:pPr>
        <w:keepNext w:val="0"/>
        <w:keepLines w:val="0"/>
        <w:pageBreakBefore w:val="0"/>
        <w:tabs>
          <w:tab w:val="left" w:pos="2977"/>
        </w:tabs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658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2.表格涉及的教学课程、项目、奖励、成果、教材等限定在近2年内，名次限前3名；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right="438" w:rightChars="200" w:firstLine="1151" w:firstLineChars="35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3.表格如填写不下，可相应增加页数。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585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585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585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585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585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585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585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585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585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585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38" w:leftChars="200" w:right="438" w:rightChars="200" w:firstLine="585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left="438" w:leftChars="200" w:right="438" w:right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28" w:right="1588" w:bottom="1985" w:left="1644" w:header="0" w:footer="800" w:gutter="0"/>
          <w:cols w:space="720" w:num="1"/>
          <w:docGrid w:type="linesAndChars" w:linePitch="587" w:charSpace="2004"/>
        </w:sectPr>
      </w:pPr>
    </w:p>
    <w:p>
      <w:pPr>
        <w:keepNext w:val="0"/>
        <w:keepLines w:val="0"/>
        <w:pageBreakBefore w:val="0"/>
        <w:tabs>
          <w:tab w:val="left" w:pos="2977"/>
        </w:tabs>
        <w:kinsoku/>
        <w:wordWrap/>
        <w:overflowPunct/>
        <w:topLinePunct w:val="0"/>
        <w:bidi w:val="0"/>
        <w:spacing w:line="240" w:lineRule="auto"/>
        <w:ind w:left="420" w:leftChars="200" w:right="420" w:rightChars="200" w:firstLine="156" w:firstLineChars="49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一、负责人情况</w:t>
      </w:r>
    </w:p>
    <w:tbl>
      <w:tblPr>
        <w:tblStyle w:val="5"/>
        <w:tblW w:w="9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51"/>
        <w:gridCol w:w="918"/>
        <w:gridCol w:w="1559"/>
        <w:gridCol w:w="1276"/>
        <w:gridCol w:w="1276"/>
        <w:gridCol w:w="893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姓  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1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政治面貌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最终学历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（学位）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授予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授予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高校教龄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职称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行 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职 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任基层教学组织负责人时间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年 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岗位津贴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近2学年任教课程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年均教学工作量及减免比例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 xml:space="preserve">   学时/学年 减免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主要教学业绩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977"/>
        </w:tabs>
        <w:kinsoku/>
        <w:wordWrap/>
        <w:overflowPunct/>
        <w:topLinePunct w:val="0"/>
        <w:bidi w:val="0"/>
        <w:spacing w:line="240" w:lineRule="auto"/>
        <w:ind w:left="420" w:leftChars="200" w:right="420" w:right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二、成员概况（人数____）</w:t>
      </w:r>
    </w:p>
    <w:tbl>
      <w:tblPr>
        <w:tblStyle w:val="5"/>
        <w:tblW w:w="9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806"/>
        <w:gridCol w:w="680"/>
        <w:gridCol w:w="806"/>
        <w:gridCol w:w="805"/>
        <w:gridCol w:w="919"/>
        <w:gridCol w:w="749"/>
        <w:gridCol w:w="85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最终学位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行政职务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高校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教龄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近2学年任教课程及学时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20" w:leftChars="200" w:right="420" w:rightChars="20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三、基层教学组织建设情况</w:t>
      </w:r>
    </w:p>
    <w:tbl>
      <w:tblPr>
        <w:tblStyle w:val="5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30"/>
        <w:gridCol w:w="437"/>
        <w:gridCol w:w="117"/>
        <w:gridCol w:w="524"/>
        <w:gridCol w:w="210"/>
        <w:gridCol w:w="266"/>
        <w:gridCol w:w="565"/>
        <w:gridCol w:w="163"/>
        <w:gridCol w:w="113"/>
        <w:gridCol w:w="169"/>
        <w:gridCol w:w="415"/>
        <w:gridCol w:w="705"/>
        <w:gridCol w:w="446"/>
        <w:gridCol w:w="139"/>
        <w:gridCol w:w="696"/>
        <w:gridCol w:w="288"/>
        <w:gridCol w:w="8"/>
        <w:gridCol w:w="124"/>
        <w:gridCol w:w="301"/>
        <w:gridCol w:w="415"/>
        <w:gridCol w:w="297"/>
        <w:gridCol w:w="131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89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3.1规章制度建设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</w:trPr>
        <w:tc>
          <w:tcPr>
            <w:tcW w:w="889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（基层教学组织基本管理制度、发展目标和年度计划等概述）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3.2队伍建设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889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（师德建设、团队结构、教师传帮带机制、双师型教师建设等概述）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新入职教师姓名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培训时间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（学时）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培训地点</w:t>
            </w:r>
          </w:p>
        </w:tc>
        <w:tc>
          <w:tcPr>
            <w:tcW w:w="2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培训单位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指导教师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3.3教学组织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教师总数（人）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承担课程（门）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人均周学时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人均指导毕业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论文/设计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教学事故（次）</w:t>
            </w:r>
          </w:p>
        </w:tc>
        <w:tc>
          <w:tcPr>
            <w:tcW w:w="1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综合评教良好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以上人数及比例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889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（教学计划、课堂教学、教学运行、教学评价情况等概述）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教授姓名</w:t>
            </w: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讲授课程</w:t>
            </w: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学时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学生人数</w:t>
            </w: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学期时间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3.4课程教材概述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889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（课程体系建设、课程标准执行、教材建设、在线开放课程建设等概述）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在线开放课程名称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平台网址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选课人数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总课时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建成时间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校级/省级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规划教材名称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主编/参编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章节字数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出版年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出版社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1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4"/>
                <w:sz w:val="32"/>
                <w:szCs w:val="32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3.5教学研究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89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（教改项目、教研论文、教研活动、听评课等情况概述）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教改项目名称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立项时间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项目来源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主持人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成员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教研论文题目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发表时间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期刊名称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第一作者</w:t>
            </w: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教师学年人均听课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次数及学时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   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/学年</w:t>
            </w:r>
          </w:p>
        </w:tc>
        <w:tc>
          <w:tcPr>
            <w:tcW w:w="1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   学时/学年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20" w:leftChars="200" w:right="420" w:righ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vanish/>
          <w:color w:val="000000"/>
          <w:sz w:val="32"/>
          <w:szCs w:val="32"/>
        </w:rPr>
      </w:pPr>
    </w:p>
    <w:tbl>
      <w:tblPr>
        <w:tblStyle w:val="5"/>
        <w:tblpPr w:leftFromText="180" w:rightFromText="180" w:vertAnchor="text" w:horzAnchor="margin" w:tblpY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0"/>
        <w:gridCol w:w="1220"/>
        <w:gridCol w:w="1832"/>
        <w:gridCol w:w="1763"/>
        <w:gridCol w:w="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5次代表性教研活动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地点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内容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主持人/职务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5次代表性校外教学研讨会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地点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内容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主办单位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20" w:leftChars="200" w:right="420" w:righ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vanish/>
          <w:color w:val="000000"/>
          <w:sz w:val="32"/>
          <w:szCs w:val="32"/>
        </w:rPr>
      </w:pPr>
    </w:p>
    <w:tbl>
      <w:tblPr>
        <w:tblStyle w:val="5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1843"/>
        <w:gridCol w:w="141"/>
        <w:gridCol w:w="142"/>
        <w:gridCol w:w="1276"/>
        <w:gridCol w:w="283"/>
        <w:gridCol w:w="709"/>
        <w:gridCol w:w="992"/>
        <w:gridCol w:w="28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3.6专业建设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（专业建设规划、人才培养方案修订落实、专业教学质量标准执行、专业认证、专业评估等概述）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专业名称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专业认证（时间 、组织单位等）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专业评估（时间、组织单位、位次/专业总数等）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获得特色、综合改革试点专业等称号（时间、等次等）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3.7实践教学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（实践教学、实验实训、基地建设、创新创业教育等概述）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校内实践（实验、实训）单位名称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校内实践教学工位数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32"/>
                <w:szCs w:val="32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校外实践（实验、实训）单位名称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校外实践教学工位数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0"/>
                <w:sz w:val="32"/>
                <w:szCs w:val="32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3.8条件保障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（专项经费、办公设施、办公面积、教学资料档案等条件保障等概述）。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教师人数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年度运行经费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行政办公面积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教学资料档案室面积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办公设施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3.9人才培养能力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88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（教师教学比赛，教师评教、学生创新创业、毕业生就业率、就业质量等概述）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教师姓名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教学竞赛名称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组织单位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时间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每类5项代表性成果 （含学生姓名、赛事名称、项目名称、获奖等次、指导教师，创新新业标志性成就、发表论文须注明时间、期刊等）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学科竞赛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职业技能大赛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互联网+创业大赛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创新创业情况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发表论文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20" w:leftChars="200" w:right="420" w:rightChars="20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四、今后建设计划</w:t>
      </w:r>
    </w:p>
    <w:tbl>
      <w:tblPr>
        <w:tblStyle w:val="5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20" w:leftChars="200" w:right="420" w:rightChars="20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五、评价推荐意见</w:t>
      </w:r>
    </w:p>
    <w:tbl>
      <w:tblPr>
        <w:tblStyle w:val="5"/>
        <w:tblW w:w="8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所属部门评价意见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 w:firstLine="960" w:firstLineChars="3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 w:firstLine="4800" w:firstLineChars="15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 xml:space="preserve">  签字（盖章）：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 xml:space="preserve">                                      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  <w:jc w:val="center"/>
        </w:trPr>
        <w:tc>
          <w:tcPr>
            <w:tcW w:w="8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教务处评价意见：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 w:firstLine="960" w:firstLineChars="3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 w:firstLine="960" w:firstLineChars="3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 w:firstLine="960" w:firstLineChars="3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 w:firstLine="4800" w:firstLineChars="15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 xml:space="preserve">  签字（盖章）：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 xml:space="preserve">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20" w:leftChars="200" w:right="420" w:rightChars="20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六、学校意见</w:t>
      </w:r>
    </w:p>
    <w:tbl>
      <w:tblPr>
        <w:tblStyle w:val="5"/>
        <w:tblW w:w="8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 w:firstLine="960" w:firstLineChars="3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 w:firstLine="4480" w:firstLineChars="14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校长签字（盖章）：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 xml:space="preserve">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left="420" w:leftChars="200" w:right="420" w:rightChars="200" w:firstLine="3200" w:firstLineChars="10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44786"/>
      <w:docPartObj>
        <w:docPartGallery w:val="autotext"/>
      </w:docPartObj>
    </w:sdtPr>
    <w:sdtContent>
      <w:p>
        <w:pPr>
          <w:pStyle w:val="2"/>
          <w:ind w:firstLine="18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  <w:ind w:firstLine="18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55F13"/>
    <w:rsid w:val="7D65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1000" w:firstLineChars="100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1000" w:firstLineChars="100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2018-11-07T06:31:00Z</dcterms:created>
  <dc:creator>日呢</dc:creator>
  <cp:lastModifiedBy>日呢</cp:lastModifiedBy>
  <dcterms:modified xsi:type="dcterms:W3CDTF">2018-11-07T06:33:04Z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