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7" w:rsidRPr="00BE32C7" w:rsidRDefault="00BE32C7" w:rsidP="00BE32C7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color w:val="000000"/>
          <w:spacing w:val="5"/>
          <w:kern w:val="0"/>
          <w:sz w:val="24"/>
          <w:szCs w:val="24"/>
        </w:rPr>
      </w:pPr>
      <w:r w:rsidRPr="004C5681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河南信息统计职业学院精品在线开放课程建设项目询价公告</w:t>
      </w:r>
    </w:p>
    <w:p w:rsidR="004C5681" w:rsidRDefault="004C5681" w:rsidP="00BE32C7">
      <w:pPr>
        <w:widowControl/>
        <w:shd w:val="clear" w:color="auto" w:fill="FFFFFF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</w:p>
    <w:p w:rsidR="00BE32C7" w:rsidRPr="00BE32C7" w:rsidRDefault="00BE32C7" w:rsidP="004C5681">
      <w:pPr>
        <w:widowControl/>
        <w:shd w:val="clear" w:color="auto" w:fill="FFFFFF"/>
        <w:spacing w:line="360" w:lineRule="auto"/>
        <w:ind w:firstLine="352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河南信息统计职业学院，就</w:t>
      </w:r>
      <w:r w:rsidRPr="004C5681">
        <w:rPr>
          <w:rFonts w:ascii="Simsun" w:eastAsia="宋体" w:hAnsi="Simsun" w:cs="宋体"/>
          <w:color w:val="000000"/>
          <w:spacing w:val="5"/>
          <w:kern w:val="0"/>
          <w:szCs w:val="21"/>
        </w:rPr>
        <w:t> </w:t>
      </w:r>
      <w:r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  <w:u w:val="single"/>
        </w:rPr>
        <w:t>精品在线开放课程建设</w:t>
      </w: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项目进行公开询价，欢迎符合条件的企业报名参加询价竞标。现将相关内容公告如下：</w:t>
      </w:r>
    </w:p>
    <w:p w:rsidR="00BE32C7" w:rsidRPr="004C5681" w:rsidRDefault="00BE32C7" w:rsidP="002838A4">
      <w:pPr>
        <w:widowControl/>
        <w:shd w:val="clear" w:color="auto" w:fill="FFFFFF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一、项目</w:t>
      </w:r>
      <w:r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内容</w:t>
      </w:r>
    </w:p>
    <w:tbl>
      <w:tblPr>
        <w:tblStyle w:val="a8"/>
        <w:tblW w:w="0" w:type="auto"/>
        <w:jc w:val="center"/>
        <w:tblInd w:w="392" w:type="dxa"/>
        <w:tblLook w:val="04A0"/>
      </w:tblPr>
      <w:tblGrid>
        <w:gridCol w:w="709"/>
        <w:gridCol w:w="2551"/>
        <w:gridCol w:w="992"/>
        <w:gridCol w:w="709"/>
        <w:gridCol w:w="1276"/>
        <w:gridCol w:w="1559"/>
      </w:tblGrid>
      <w:tr w:rsidR="00BE32C7" w:rsidRPr="004C5681" w:rsidTr="004C5681">
        <w:trPr>
          <w:jc w:val="center"/>
        </w:trPr>
        <w:tc>
          <w:tcPr>
            <w:tcW w:w="709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序号</w:t>
            </w:r>
          </w:p>
        </w:tc>
        <w:tc>
          <w:tcPr>
            <w:tcW w:w="2551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992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数量</w:t>
            </w:r>
          </w:p>
        </w:tc>
        <w:tc>
          <w:tcPr>
            <w:tcW w:w="709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单位</w:t>
            </w:r>
          </w:p>
        </w:tc>
        <w:tc>
          <w:tcPr>
            <w:tcW w:w="1276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资金来源</w:t>
            </w:r>
          </w:p>
        </w:tc>
        <w:tc>
          <w:tcPr>
            <w:tcW w:w="1559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知识点数量</w:t>
            </w:r>
          </w:p>
        </w:tc>
      </w:tr>
      <w:tr w:rsidR="00BE32C7" w:rsidRPr="004C5681" w:rsidTr="004C5681">
        <w:trPr>
          <w:jc w:val="center"/>
        </w:trPr>
        <w:tc>
          <w:tcPr>
            <w:tcW w:w="709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1</w:t>
            </w:r>
          </w:p>
        </w:tc>
        <w:tc>
          <w:tcPr>
            <w:tcW w:w="2551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精品在线开放课程制作</w:t>
            </w:r>
          </w:p>
        </w:tc>
        <w:tc>
          <w:tcPr>
            <w:tcW w:w="992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1</w:t>
            </w:r>
          </w:p>
        </w:tc>
        <w:tc>
          <w:tcPr>
            <w:tcW w:w="709" w:type="dxa"/>
          </w:tcPr>
          <w:p w:rsidR="00BE32C7" w:rsidRPr="004C5681" w:rsidRDefault="008E53F6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门</w:t>
            </w:r>
          </w:p>
        </w:tc>
        <w:tc>
          <w:tcPr>
            <w:tcW w:w="1276" w:type="dxa"/>
          </w:tcPr>
          <w:p w:rsidR="00BE32C7" w:rsidRPr="004C5681" w:rsidRDefault="004C5681" w:rsidP="004C568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学院</w:t>
            </w:r>
            <w:r w:rsidR="008E53F6" w:rsidRPr="004C5681"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经费</w:t>
            </w:r>
          </w:p>
        </w:tc>
        <w:tc>
          <w:tcPr>
            <w:tcW w:w="1559" w:type="dxa"/>
          </w:tcPr>
          <w:p w:rsidR="00BD2671" w:rsidRPr="004C5681" w:rsidRDefault="00BD2671" w:rsidP="00BD267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color w:val="000000"/>
                <w:spacing w:val="5"/>
                <w:kern w:val="0"/>
                <w:szCs w:val="21"/>
              </w:rPr>
              <w:t>54</w:t>
            </w:r>
          </w:p>
        </w:tc>
      </w:tr>
    </w:tbl>
    <w:p w:rsidR="00BE32C7" w:rsidRPr="00BD2671" w:rsidRDefault="00BD2671" w:rsidP="00BE32C7">
      <w:pPr>
        <w:widowControl/>
        <w:shd w:val="clear" w:color="auto" w:fill="FFFFFF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</w:pP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备注：在知识点数量中，</w:t>
      </w:r>
      <w:proofErr w:type="gramStart"/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微课制作</w:t>
      </w:r>
      <w:proofErr w:type="gramEnd"/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24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节（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8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分钟），课程录制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30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节（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35</w:t>
      </w:r>
      <w:r w:rsidRPr="00BD2671">
        <w:rPr>
          <w:rFonts w:ascii="Simsun" w:eastAsia="宋体" w:hAnsi="Simsun" w:cs="宋体" w:hint="eastAsia"/>
          <w:color w:val="000000"/>
          <w:spacing w:val="5"/>
          <w:kern w:val="0"/>
          <w:sz w:val="18"/>
          <w:szCs w:val="18"/>
        </w:rPr>
        <w:t>分钟）</w:t>
      </w:r>
    </w:p>
    <w:p w:rsidR="00BE32C7" w:rsidRPr="00BE32C7" w:rsidRDefault="00BE32C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二、投标资格及要求：</w:t>
      </w:r>
    </w:p>
    <w:p w:rsidR="00BE32C7" w:rsidRPr="00BE32C7" w:rsidRDefault="00BE32C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>1</w:t>
      </w:r>
      <w:r w:rsidR="00787837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、</w:t>
      </w: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在中华人民共和国境内注册、具有相应经营范围且具有独立承担民事责任能力的法人。</w:t>
      </w:r>
    </w:p>
    <w:p w:rsidR="00BE32C7" w:rsidRPr="00BE32C7" w:rsidRDefault="004C5681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2</w:t>
      </w:r>
      <w:r w:rsidR="00787837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、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遵守国家法律、法规和河南省财政厅及招标代理机构有关招标的规定。</w:t>
      </w:r>
    </w:p>
    <w:p w:rsidR="00BE32C7" w:rsidRPr="004C5681" w:rsidRDefault="0078783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3</w:t>
      </w:r>
      <w:r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、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本次招标不接受联合体参与投标。</w:t>
      </w:r>
    </w:p>
    <w:p w:rsidR="008E53F6" w:rsidRPr="004C5681" w:rsidRDefault="0078783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4</w:t>
      </w:r>
      <w:r w:rsidR="008E53F6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、投标公司须提供本地化服务，在郑州市区有课程拍摄影棚、并提供相关证明；投标人注册地非郑州市区</w:t>
      </w:r>
      <w:r w:rsidR="00BD267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的</w:t>
      </w:r>
      <w:r w:rsidR="008E53F6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，须在郑州市区内设有分公司（提供营业执照副本原件、复印件加盖公章）方可投标。</w:t>
      </w:r>
    </w:p>
    <w:p w:rsidR="008E53F6" w:rsidRPr="004C5681" w:rsidRDefault="0078783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5</w:t>
      </w:r>
      <w:r w:rsidR="008E53F6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、为保证精品在线开放课程建设的专业性、科学性，投标人应提供在线开放课程建设履历。</w:t>
      </w:r>
    </w:p>
    <w:p w:rsidR="008E53F6" w:rsidRPr="00BE32C7" w:rsidRDefault="0078783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6</w:t>
      </w:r>
      <w:r w:rsidR="008E53F6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、配备至少1名专职经理，跟进课程拍摄和制作的全过程。</w:t>
      </w:r>
    </w:p>
    <w:p w:rsidR="00BE32C7" w:rsidRPr="004C5681" w:rsidRDefault="00BE32C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三、</w:t>
      </w:r>
      <w:r w:rsidR="003971B1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投标须知</w:t>
      </w:r>
    </w:p>
    <w:p w:rsidR="002838A4" w:rsidRPr="00BE32C7" w:rsidRDefault="003971B1" w:rsidP="004C5681">
      <w:pPr>
        <w:widowControl/>
        <w:shd w:val="clear" w:color="auto" w:fill="FFFFFF"/>
        <w:spacing w:line="360" w:lineRule="auto"/>
        <w:ind w:left="143" w:firstLine="210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1、报名时间及地点：</w:t>
      </w:r>
    </w:p>
    <w:p w:rsidR="003971B1" w:rsidRPr="004C5681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Calibri" w:eastAsia="宋体" w:hAnsi="Calibri" w:cs="宋体"/>
          <w:color w:val="000000"/>
          <w:spacing w:val="5"/>
          <w:kern w:val="0"/>
          <w:szCs w:val="21"/>
        </w:rPr>
      </w:pPr>
      <w:r w:rsidRPr="004C5681">
        <w:rPr>
          <w:rFonts w:ascii="Simsun" w:eastAsia="宋体" w:hAnsi="Simsun" w:cs="宋体" w:hint="eastAsia"/>
          <w:color w:val="000000"/>
          <w:spacing w:val="5"/>
          <w:kern w:val="0"/>
          <w:szCs w:val="21"/>
        </w:rPr>
        <w:t>报名时间：</w:t>
      </w:r>
      <w:r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2018年5月30日——6月3日   上午8:00-11:00    下午</w:t>
      </w:r>
      <w:r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>14:30-17:30</w:t>
      </w:r>
    </w:p>
    <w:p w:rsidR="002838A4" w:rsidRPr="004C5681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Calibri" w:eastAsia="宋体" w:hAnsi="Calibri" w:cs="宋体"/>
          <w:color w:val="000000"/>
          <w:spacing w:val="5"/>
          <w:kern w:val="0"/>
          <w:szCs w:val="21"/>
        </w:rPr>
      </w:pP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报名地点：河南信息统计职业学院办公楼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605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房间</w:t>
      </w:r>
    </w:p>
    <w:p w:rsidR="002838A4" w:rsidRPr="00BE32C7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2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、报名需携带材料：</w:t>
      </w:r>
    </w:p>
    <w:p w:rsidR="00BE32C7" w:rsidRPr="00BE32C7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（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1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）</w:t>
      </w:r>
      <w:r w:rsidR="00BE32C7" w:rsidRPr="004C5681">
        <w:rPr>
          <w:rFonts w:ascii="Calibri" w:eastAsia="宋体" w:hAnsi="Calibri" w:cs="宋体"/>
          <w:color w:val="000000"/>
          <w:spacing w:val="5"/>
          <w:kern w:val="0"/>
          <w:szCs w:val="21"/>
        </w:rPr>
        <w:t> 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法定代表人证明书或法人授权委托书及受托人身份证（原件及复印件）</w:t>
      </w:r>
    </w:p>
    <w:p w:rsidR="00BE32C7" w:rsidRPr="00BE32C7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（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2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）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企业营业执照副本复印件</w:t>
      </w:r>
    </w:p>
    <w:p w:rsidR="00BE32C7" w:rsidRPr="00BE32C7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（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3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）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税务登记证副本复印件</w:t>
      </w:r>
    </w:p>
    <w:p w:rsidR="00BE32C7" w:rsidRPr="00BE32C7" w:rsidRDefault="002838A4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（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4</w:t>
      </w:r>
      <w:r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）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组织机构代码证副本（或三证合一）复印件等资料</w:t>
      </w:r>
    </w:p>
    <w:p w:rsidR="00BE32C7" w:rsidRPr="004C5681" w:rsidRDefault="00BE32C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以上资料均需加盖公章复印件各一套并留档。</w:t>
      </w:r>
    </w:p>
    <w:p w:rsidR="002838A4" w:rsidRPr="004C5681" w:rsidRDefault="004C5681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3、</w:t>
      </w:r>
      <w:r w:rsidR="002838A4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报名者后续资格审查通过者，学院通知其参加后续询价活动。</w:t>
      </w:r>
    </w:p>
    <w:p w:rsidR="002838A4" w:rsidRPr="004C5681" w:rsidRDefault="004C5681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4</w:t>
      </w:r>
      <w:r w:rsidR="002838A4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、询价结束后，本次询价活动最低报价者获得资格，签订正式合同。</w:t>
      </w:r>
    </w:p>
    <w:p w:rsidR="002838A4" w:rsidRPr="004C5681" w:rsidRDefault="004C5681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宋体" w:eastAsia="宋体" w:hAnsi="宋体" w:cs="宋体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lastRenderedPageBreak/>
        <w:t>5</w:t>
      </w:r>
      <w:r w:rsidR="00172A0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、询价过程中，如出现故意串通</w:t>
      </w:r>
      <w:r w:rsidR="002838A4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、恶意竞价等行为的，立即取消其询价资格。</w:t>
      </w:r>
    </w:p>
    <w:p w:rsidR="002838A4" w:rsidRPr="00BE32C7" w:rsidRDefault="004C5681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6</w:t>
      </w:r>
      <w:r w:rsidR="002838A4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、采购方拒绝在截止时间后参与谈判。</w:t>
      </w:r>
    </w:p>
    <w:p w:rsidR="00BE32C7" w:rsidRPr="00BE32C7" w:rsidRDefault="004C5681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7</w:t>
      </w:r>
      <w:r w:rsidR="002838A4"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、</w:t>
      </w:r>
      <w:r w:rsidR="00BE32C7" w:rsidRPr="004C5681">
        <w:rPr>
          <w:rFonts w:ascii="Calibri" w:eastAsia="宋体" w:hAnsi="Calibri" w:cs="宋体"/>
          <w:color w:val="000000"/>
          <w:spacing w:val="5"/>
          <w:kern w:val="0"/>
          <w:szCs w:val="21"/>
        </w:rPr>
        <w:t> </w:t>
      </w:r>
      <w:r w:rsidR="002838A4" w:rsidRPr="004C5681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联系人：李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老师</w:t>
      </w:r>
      <w:r w:rsidR="00BE32C7"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>    </w:t>
      </w:r>
      <w:r w:rsidR="00BE32C7" w:rsidRPr="004C5681">
        <w:rPr>
          <w:rFonts w:ascii="Calibri" w:eastAsia="宋体" w:hAnsi="Calibri" w:cs="宋体"/>
          <w:color w:val="000000"/>
          <w:spacing w:val="5"/>
          <w:kern w:val="0"/>
          <w:szCs w:val="21"/>
        </w:rPr>
        <w:t> </w:t>
      </w:r>
      <w:r w:rsidR="00BE32C7"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联系电话：</w:t>
      </w:r>
      <w:r w:rsidR="00BE32C7"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>0371-</w:t>
      </w:r>
      <w:r w:rsidR="002838A4"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86122053</w:t>
      </w:r>
    </w:p>
    <w:p w:rsidR="00BE32C7" w:rsidRPr="00BE32C7" w:rsidRDefault="00BE32C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> </w:t>
      </w:r>
    </w:p>
    <w:p w:rsidR="00BE32C7" w:rsidRPr="00BE32C7" w:rsidRDefault="00BE32C7" w:rsidP="004C5681">
      <w:pPr>
        <w:widowControl/>
        <w:shd w:val="clear" w:color="auto" w:fill="FFFFFF"/>
        <w:spacing w:line="360" w:lineRule="auto"/>
        <w:ind w:firstLineChars="2550" w:firstLine="5610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河南信息统计职业学院</w:t>
      </w:r>
    </w:p>
    <w:p w:rsidR="00BE32C7" w:rsidRPr="00BE32C7" w:rsidRDefault="00BE32C7" w:rsidP="004C5681">
      <w:pPr>
        <w:widowControl/>
        <w:shd w:val="clear" w:color="auto" w:fill="FFFFFF"/>
        <w:spacing w:line="360" w:lineRule="auto"/>
        <w:ind w:firstLine="353"/>
        <w:jc w:val="left"/>
        <w:rPr>
          <w:rFonts w:ascii="Simsun" w:eastAsia="宋体" w:hAnsi="Simsun" w:cs="宋体" w:hint="eastAsia"/>
          <w:color w:val="000000"/>
          <w:spacing w:val="5"/>
          <w:kern w:val="0"/>
          <w:szCs w:val="21"/>
        </w:rPr>
      </w:pPr>
      <w:r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 xml:space="preserve">                                                                   </w:t>
      </w:r>
      <w:r w:rsid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 xml:space="preserve">                 </w:t>
      </w:r>
      <w:r w:rsidRPr="00BE32C7">
        <w:rPr>
          <w:rFonts w:ascii="Calibri" w:eastAsia="宋体" w:hAnsi="Calibri" w:cs="宋体"/>
          <w:color w:val="000000"/>
          <w:spacing w:val="5"/>
          <w:kern w:val="0"/>
          <w:szCs w:val="21"/>
        </w:rPr>
        <w:t>2018</w:t>
      </w: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年</w:t>
      </w:r>
      <w:r w:rsidR="002838A4"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5</w:t>
      </w: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月</w:t>
      </w:r>
      <w:r w:rsidR="002838A4" w:rsidRPr="004C5681">
        <w:rPr>
          <w:rFonts w:ascii="Calibri" w:eastAsia="宋体" w:hAnsi="Calibri" w:cs="宋体" w:hint="eastAsia"/>
          <w:color w:val="000000"/>
          <w:spacing w:val="5"/>
          <w:kern w:val="0"/>
          <w:szCs w:val="21"/>
        </w:rPr>
        <w:t>29</w:t>
      </w:r>
      <w:r w:rsidRPr="00BE32C7">
        <w:rPr>
          <w:rFonts w:ascii="宋体" w:eastAsia="宋体" w:hAnsi="宋体" w:cs="宋体" w:hint="eastAsia"/>
          <w:color w:val="000000"/>
          <w:spacing w:val="5"/>
          <w:kern w:val="0"/>
          <w:szCs w:val="21"/>
        </w:rPr>
        <w:t>日</w:t>
      </w:r>
    </w:p>
    <w:p w:rsidR="006C02AA" w:rsidRPr="00BE32C7" w:rsidRDefault="00BE32C7" w:rsidP="004C5681">
      <w:pPr>
        <w:widowControl/>
        <w:shd w:val="clear" w:color="auto" w:fill="FFFFFF"/>
        <w:spacing w:before="75" w:after="75" w:line="360" w:lineRule="auto"/>
        <w:ind w:firstLine="360"/>
        <w:rPr>
          <w:rFonts w:ascii="Simsun" w:eastAsia="宋体" w:hAnsi="Simsun" w:cs="宋体" w:hint="eastAsia"/>
          <w:color w:val="000000"/>
          <w:spacing w:val="5"/>
          <w:kern w:val="0"/>
          <w:sz w:val="11"/>
          <w:szCs w:val="11"/>
        </w:rPr>
      </w:pPr>
      <w:r w:rsidRPr="00BE32C7">
        <w:rPr>
          <w:rFonts w:ascii="Simsun" w:eastAsia="宋体" w:hAnsi="Simsun" w:cs="宋体"/>
          <w:color w:val="000000"/>
          <w:spacing w:val="5"/>
          <w:kern w:val="0"/>
          <w:sz w:val="11"/>
          <w:szCs w:val="11"/>
        </w:rPr>
        <w:t> </w:t>
      </w:r>
    </w:p>
    <w:sectPr w:rsidR="006C02AA" w:rsidRPr="00BE32C7" w:rsidSect="006C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79" w:rsidRDefault="00900879" w:rsidP="00BE32C7">
      <w:r>
        <w:separator/>
      </w:r>
    </w:p>
  </w:endnote>
  <w:endnote w:type="continuationSeparator" w:id="0">
    <w:p w:rsidR="00900879" w:rsidRDefault="00900879" w:rsidP="00BE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79" w:rsidRDefault="00900879" w:rsidP="00BE32C7">
      <w:r>
        <w:separator/>
      </w:r>
    </w:p>
  </w:footnote>
  <w:footnote w:type="continuationSeparator" w:id="0">
    <w:p w:rsidR="00900879" w:rsidRDefault="00900879" w:rsidP="00BE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2E9"/>
    <w:multiLevelType w:val="multilevel"/>
    <w:tmpl w:val="F760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71A4"/>
    <w:multiLevelType w:val="multilevel"/>
    <w:tmpl w:val="037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61C7E"/>
    <w:multiLevelType w:val="multilevel"/>
    <w:tmpl w:val="AE0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9724F"/>
    <w:multiLevelType w:val="multilevel"/>
    <w:tmpl w:val="1BE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9156C"/>
    <w:multiLevelType w:val="multilevel"/>
    <w:tmpl w:val="F6EA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2C7"/>
    <w:rsid w:val="00172A07"/>
    <w:rsid w:val="002838A4"/>
    <w:rsid w:val="003971B1"/>
    <w:rsid w:val="004C5681"/>
    <w:rsid w:val="0051189D"/>
    <w:rsid w:val="005C0FB9"/>
    <w:rsid w:val="006C02AA"/>
    <w:rsid w:val="00787837"/>
    <w:rsid w:val="008E53F6"/>
    <w:rsid w:val="00900879"/>
    <w:rsid w:val="009A474E"/>
    <w:rsid w:val="009D77D0"/>
    <w:rsid w:val="00A73C53"/>
    <w:rsid w:val="00BD2671"/>
    <w:rsid w:val="00BE32C7"/>
    <w:rsid w:val="00D9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32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2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32C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E32C7"/>
    <w:rPr>
      <w:color w:val="0000FF"/>
      <w:u w:val="single"/>
    </w:rPr>
  </w:style>
  <w:style w:type="paragraph" w:customStyle="1" w:styleId="menutit">
    <w:name w:val="menu_tit"/>
    <w:basedOn w:val="a"/>
    <w:rsid w:val="00BE3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ack">
    <w:name w:val="black"/>
    <w:basedOn w:val="a0"/>
    <w:rsid w:val="00BE32C7"/>
  </w:style>
  <w:style w:type="paragraph" w:styleId="a6">
    <w:name w:val="Normal (Web)"/>
    <w:basedOn w:val="a"/>
    <w:uiPriority w:val="99"/>
    <w:semiHidden/>
    <w:unhideWhenUsed/>
    <w:rsid w:val="00BE3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E32C7"/>
  </w:style>
  <w:style w:type="paragraph" w:styleId="a7">
    <w:name w:val="Balloon Text"/>
    <w:basedOn w:val="a"/>
    <w:link w:val="Char1"/>
    <w:uiPriority w:val="99"/>
    <w:semiHidden/>
    <w:unhideWhenUsed/>
    <w:rsid w:val="00BE32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32C7"/>
    <w:rPr>
      <w:sz w:val="18"/>
      <w:szCs w:val="18"/>
    </w:rPr>
  </w:style>
  <w:style w:type="table" w:styleId="a8">
    <w:name w:val="Table Grid"/>
    <w:basedOn w:val="a1"/>
    <w:uiPriority w:val="59"/>
    <w:rsid w:val="00BE3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421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  <w:div w:id="790516943">
              <w:marLeft w:val="0"/>
              <w:marRight w:val="0"/>
              <w:marTop w:val="0"/>
              <w:marBottom w:val="0"/>
              <w:divBdr>
                <w:top w:val="single" w:sz="12" w:space="0" w:color="F2B2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68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1324">
          <w:marLeft w:val="0"/>
          <w:marRight w:val="0"/>
          <w:marTop w:val="75"/>
          <w:marBottom w:val="0"/>
          <w:divBdr>
            <w:top w:val="single" w:sz="6" w:space="0" w:color="0333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6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788</Characters>
  <Application>Microsoft Office Word</Application>
  <DocSecurity>0</DocSecurity>
  <Lines>6</Lines>
  <Paragraphs>1</Paragraphs>
  <ScaleCrop>false</ScaleCrop>
  <Company>Www.SangSan.Cn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cp:lastPrinted>2018-05-29T07:09:00Z</cp:lastPrinted>
  <dcterms:created xsi:type="dcterms:W3CDTF">2018-05-29T02:19:00Z</dcterms:created>
  <dcterms:modified xsi:type="dcterms:W3CDTF">2018-05-29T07:14:00Z</dcterms:modified>
</cp:coreProperties>
</file>